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743B" w14:textId="043BF4EA" w:rsidR="00CB2942" w:rsidRDefault="00CB2942" w:rsidP="00CB29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„Společně do školy“ už po sedmé</w:t>
      </w:r>
    </w:p>
    <w:p w14:paraId="68F5CE14" w14:textId="5A50FD8C" w:rsidR="00CB2942" w:rsidRDefault="00CB2942" w:rsidP="00CB2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v letošním roce 2025 se chystá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Mariánskolázeňsko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pořádat kurz “Společně do školy“ v rámci projektu Vzdělávání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Mariánskolázeňsku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který je financovaný z Operačního programu Jan Amos Komenský. Veškeré informace pro rodiče a zájemce najdete na webu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Mariánskolázeňska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EFBC84" w14:textId="77777777" w:rsidR="00CB2942" w:rsidRDefault="00CB2942" w:rsidP="00CB2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regionu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Mariánskolázeňska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celkem 15 mateřských škol, a za šest let, co projekt realizujeme, se ho zúčastnilo přes 400 dětí a jejich rodičů. Ohlas ze strany rodičů i dětí byl jen pozitivní.</w:t>
      </w:r>
    </w:p>
    <w:p w14:paraId="601FF954" w14:textId="3A08CAB5" w:rsidR="00CB2942" w:rsidRDefault="00CB2942" w:rsidP="00CB2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každoročně bude kurz trvat 6 týdnů. Cílovou skupinou budou nejen děti, které do prvních tříd teprve nastoupí, ale také jejich rodiče. Po určitý čas budou rodiče pravidelnými diváky a část hodiny, která je na každou lekci vyčleněna, budou děti a rodiče pracovat odděleně.  Projekt se uskuteční v ZŠ JIH a v ZŠ Úšovice, rodiče si mohou vybrat, ve které škole chtějí kurz navštěvovat a kurz je ZDARMA. </w:t>
      </w:r>
    </w:p>
    <w:p w14:paraId="45AD0280" w14:textId="6302F9F4" w:rsidR="00CB2942" w:rsidRDefault="00CB2942" w:rsidP="00CB2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Postupně se děti budou seznamovat s různými technikami a cvičeními z oblasti hrubé motoriky a prostorové orientace, grafomotoriky, logopedie a řečové komunikace, zrakového a sluchového vnímání a v posledním týdnu si všechny děti vyzkouší tzv. cvičný zápis. Rodiče se dozvědí, jak mohou svoji ratolest připravit na vstup do školy.</w:t>
      </w:r>
    </w:p>
    <w:p w14:paraId="1945D36D" w14:textId="77777777" w:rsidR="00CB2942" w:rsidRDefault="00CB2942" w:rsidP="00CB2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celou dobu budou s dětmi pracovat paní učitelky z mateřských i základních škol. Budou též pravidelně přítomni supervizoři – speciální pedagogové, včetně pracovnice z 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pedagogicko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psychologické poradny. Realizace projektu začne v posledním týdnu měsíce února. </w:t>
      </w:r>
    </w:p>
    <w:p w14:paraId="26CCB7CB" w14:textId="77777777" w:rsidR="00CB2942" w:rsidRDefault="00CB2942" w:rsidP="00CB2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Přihlášky je možné vyzvednout ve všech mateřských školách v území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Mariánskolázeňska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nebo si ji stáhnout na marianskolazensko.org. </w:t>
      </w:r>
    </w:p>
    <w:p w14:paraId="16B3AD42" w14:textId="3C41894F" w:rsidR="00CB2942" w:rsidRDefault="00CB2942" w:rsidP="00CB294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878FD9" wp14:editId="657CECE7">
            <wp:simplePos x="0" y="0"/>
            <wp:positionH relativeFrom="margin">
              <wp:posOffset>2957160</wp:posOffset>
            </wp:positionH>
            <wp:positionV relativeFrom="paragraph">
              <wp:posOffset>5818</wp:posOffset>
            </wp:positionV>
            <wp:extent cx="2076450" cy="796290"/>
            <wp:effectExtent l="0" t="0" r="0" b="381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Těšíme se na setkání s Vámi.</w:t>
      </w:r>
    </w:p>
    <w:p w14:paraId="060A6D89" w14:textId="77777777" w:rsidR="00CB2942" w:rsidRDefault="00CB2942" w:rsidP="00CB29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Jana Čížková, </w:t>
      </w:r>
    </w:p>
    <w:p w14:paraId="5918C8DB" w14:textId="7445FE81" w:rsidR="00CB2942" w:rsidRDefault="00CB2942" w:rsidP="00CB29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manažer a odborný řešitel projektu</w:t>
      </w:r>
    </w:p>
    <w:p w14:paraId="26DE5A38" w14:textId="45F47945" w:rsidR="00CB2942" w:rsidRDefault="00CB2942" w:rsidP="00CB2942">
      <w:pPr>
        <w:rPr>
          <w:rFonts w:ascii="Times New Roman" w:hAnsi="Times New Roman" w:cs="Times New Roman"/>
          <w:sz w:val="24"/>
          <w:szCs w:val="24"/>
        </w:rPr>
      </w:pPr>
    </w:p>
    <w:p w14:paraId="3B37D5F5" w14:textId="70D638DA" w:rsidR="00CB2942" w:rsidRDefault="00CB2942" w:rsidP="00CB2942">
      <w:pPr>
        <w:rPr>
          <w:rFonts w:ascii="Times New Roman" w:hAnsi="Times New Roman" w:cs="Times New Roman"/>
          <w:sz w:val="24"/>
          <w:szCs w:val="24"/>
        </w:rPr>
      </w:pPr>
    </w:p>
    <w:p w14:paraId="742D983A" w14:textId="679D8AC2" w:rsidR="000E2EAD" w:rsidRPr="00CB2942" w:rsidRDefault="000E2EAD" w:rsidP="00CB2942"/>
    <w:sectPr w:rsidR="000E2EAD" w:rsidRPr="00CB2942" w:rsidSect="00C27C0E">
      <w:headerReference w:type="default" r:id="rId7"/>
      <w:footerReference w:type="default" r:id="rId8"/>
      <w:pgSz w:w="11906" w:h="16838"/>
      <w:pgMar w:top="147" w:right="1417" w:bottom="1417" w:left="1417" w:header="212" w:footer="391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D210" w14:textId="77777777" w:rsidR="003232CF" w:rsidRDefault="003232CF" w:rsidP="00C27C0E">
      <w:pPr>
        <w:spacing w:after="0" w:line="240" w:lineRule="auto"/>
      </w:pPr>
      <w:r>
        <w:separator/>
      </w:r>
    </w:p>
  </w:endnote>
  <w:endnote w:type="continuationSeparator" w:id="0">
    <w:p w14:paraId="0EED220E" w14:textId="77777777" w:rsidR="003232CF" w:rsidRDefault="003232CF" w:rsidP="00C2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49EA" w14:textId="3066903F" w:rsidR="00C27C0E" w:rsidRDefault="00C27C0E" w:rsidP="00C27C0E">
    <w:pPr>
      <w:pStyle w:val="Zpat"/>
      <w:jc w:val="center"/>
    </w:pPr>
    <w:r>
      <w:rPr>
        <w:noProof/>
        <w:lang w:eastAsia="cs-CZ"/>
      </w:rPr>
      <w:drawing>
        <wp:inline distT="0" distB="0" distL="0" distR="0" wp14:anchorId="1382E25A" wp14:editId="3B2FB604">
          <wp:extent cx="1348740" cy="541020"/>
          <wp:effectExtent l="0" t="0" r="3810" b="0"/>
          <wp:docPr id="71267998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AFEF5" w14:textId="77777777" w:rsidR="003232CF" w:rsidRDefault="003232CF" w:rsidP="00C27C0E">
      <w:pPr>
        <w:spacing w:after="0" w:line="240" w:lineRule="auto"/>
      </w:pPr>
      <w:r>
        <w:separator/>
      </w:r>
    </w:p>
  </w:footnote>
  <w:footnote w:type="continuationSeparator" w:id="0">
    <w:p w14:paraId="6B8B50DC" w14:textId="77777777" w:rsidR="003232CF" w:rsidRDefault="003232CF" w:rsidP="00C27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7782" w14:textId="64E9CF9A" w:rsidR="00C27C0E" w:rsidRDefault="00C27C0E" w:rsidP="00C27C0E">
    <w:pPr>
      <w:jc w:val="center"/>
    </w:pPr>
    <w:r>
      <w:rPr>
        <w:noProof/>
        <w:lang w:eastAsia="cs-CZ"/>
      </w:rPr>
      <w:drawing>
        <wp:inline distT="0" distB="0" distL="0" distR="0" wp14:anchorId="7CC9E4A2" wp14:editId="7C730DEA">
          <wp:extent cx="5130800" cy="808990"/>
          <wp:effectExtent l="0" t="0" r="0" b="0"/>
          <wp:docPr id="31879596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</w:p>
  <w:p w14:paraId="4C0872C5" w14:textId="77777777" w:rsidR="00C27C0E" w:rsidRPr="002F6EB7" w:rsidRDefault="00C27C0E" w:rsidP="00C27C0E">
    <w:pPr>
      <w:jc w:val="center"/>
      <w:rPr>
        <w:b/>
      </w:rPr>
    </w:pPr>
    <w:r>
      <w:rPr>
        <w:b/>
      </w:rPr>
      <w:t xml:space="preserve">Vzdělávání na </w:t>
    </w:r>
    <w:proofErr w:type="spellStart"/>
    <w:r>
      <w:rPr>
        <w:b/>
      </w:rPr>
      <w:t>Mariánskolázeňsku</w:t>
    </w:r>
    <w:proofErr w:type="spellEnd"/>
    <w:r>
      <w:rPr>
        <w:b/>
      </w:rPr>
      <w:t xml:space="preserve"> IV, </w:t>
    </w:r>
    <w:proofErr w:type="spellStart"/>
    <w:r>
      <w:rPr>
        <w:b/>
      </w:rPr>
      <w:t>reg</w:t>
    </w:r>
    <w:proofErr w:type="spellEnd"/>
    <w:r>
      <w:rPr>
        <w:b/>
      </w:rPr>
      <w:t>. číslo CZ.02.02.XX/00/23_017/0008380</w:t>
    </w:r>
  </w:p>
  <w:p w14:paraId="22B988D6" w14:textId="77777777" w:rsidR="00C27C0E" w:rsidRDefault="00C27C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AD"/>
    <w:rsid w:val="000566AF"/>
    <w:rsid w:val="000A428D"/>
    <w:rsid w:val="000E2EAD"/>
    <w:rsid w:val="003232CF"/>
    <w:rsid w:val="00446A30"/>
    <w:rsid w:val="005246E0"/>
    <w:rsid w:val="009A5A49"/>
    <w:rsid w:val="00C27C0E"/>
    <w:rsid w:val="00CB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CF08E"/>
  <w15:docId w15:val="{65EAE9B5-0942-49FC-AA4C-0AE603F1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hlav">
    <w:name w:val="header"/>
    <w:basedOn w:val="Normln"/>
    <w:link w:val="ZhlavChar"/>
    <w:uiPriority w:val="99"/>
    <w:unhideWhenUsed/>
    <w:rsid w:val="00C27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7C0E"/>
  </w:style>
  <w:style w:type="paragraph" w:styleId="Zpat">
    <w:name w:val="footer"/>
    <w:basedOn w:val="Normln"/>
    <w:link w:val="ZpatChar"/>
    <w:uiPriority w:val="99"/>
    <w:unhideWhenUsed/>
    <w:rsid w:val="00C27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7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biologie</dc:creator>
  <dc:description/>
  <cp:lastModifiedBy>Daniela Morávková</cp:lastModifiedBy>
  <cp:revision>2</cp:revision>
  <dcterms:created xsi:type="dcterms:W3CDTF">2025-01-06T15:08:00Z</dcterms:created>
  <dcterms:modified xsi:type="dcterms:W3CDTF">2025-01-06T15:08:00Z</dcterms:modified>
  <dc:language>cs-CZ</dc:language>
</cp:coreProperties>
</file>