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9ACC" w14:textId="7C39A4F3" w:rsidR="006F4169" w:rsidRDefault="003718F7">
      <w:pPr>
        <w:spacing w:after="2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793B20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78B15096" wp14:editId="4B39BA1A">
            <wp:extent cx="2371725" cy="764049"/>
            <wp:effectExtent l="0" t="0" r="0" b="0"/>
            <wp:docPr id="1205681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23" cy="76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noProof/>
        </w:rPr>
        <w:drawing>
          <wp:inline distT="0" distB="0" distL="0" distR="0" wp14:anchorId="63A8BBAE" wp14:editId="4E3F81A7">
            <wp:extent cx="2886075" cy="1042035"/>
            <wp:effectExtent l="0" t="0" r="9525" b="5715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0D81B0" w14:textId="77777777" w:rsidR="006F4169" w:rsidRDefault="003718F7">
      <w:pPr>
        <w:spacing w:after="537"/>
      </w:pPr>
      <w:r>
        <w:t xml:space="preserve"> </w:t>
      </w:r>
    </w:p>
    <w:p w14:paraId="418E226F" w14:textId="31089DCB" w:rsidR="000F2700" w:rsidRDefault="000F2700" w:rsidP="003536A0">
      <w:pPr>
        <w:spacing w:after="0"/>
        <w:ind w:left="358"/>
        <w:jc w:val="center"/>
        <w:rPr>
          <w:b/>
          <w:color w:val="auto"/>
          <w:sz w:val="24"/>
          <w:u w:val="single"/>
        </w:rPr>
      </w:pPr>
      <w:r w:rsidRPr="003536A0">
        <w:rPr>
          <w:b/>
          <w:color w:val="auto"/>
          <w:sz w:val="24"/>
          <w:u w:val="single"/>
        </w:rPr>
        <w:t xml:space="preserve">Tisková zpráva </w:t>
      </w:r>
      <w:r w:rsidR="009769CE" w:rsidRPr="003536A0">
        <w:rPr>
          <w:b/>
          <w:color w:val="auto"/>
          <w:sz w:val="24"/>
          <w:u w:val="single"/>
        </w:rPr>
        <w:t>k projektu</w:t>
      </w:r>
      <w:r w:rsidRPr="003536A0">
        <w:rPr>
          <w:b/>
          <w:color w:val="auto"/>
          <w:sz w:val="24"/>
          <w:u w:val="single"/>
        </w:rPr>
        <w:t xml:space="preserve"> </w:t>
      </w:r>
      <w:r w:rsidR="00DF3E97" w:rsidRPr="003536A0">
        <w:rPr>
          <w:b/>
          <w:color w:val="auto"/>
          <w:sz w:val="24"/>
          <w:u w:val="single"/>
        </w:rPr>
        <w:t>Integrace ukrajinských cizinců na Mariánskolázeňsku 202</w:t>
      </w:r>
      <w:r w:rsidR="00EB1FE6">
        <w:rPr>
          <w:b/>
          <w:color w:val="auto"/>
          <w:sz w:val="24"/>
          <w:u w:val="single"/>
        </w:rPr>
        <w:t>5</w:t>
      </w:r>
      <w:r w:rsidR="003536A0" w:rsidRPr="003536A0">
        <w:rPr>
          <w:b/>
          <w:color w:val="auto"/>
          <w:sz w:val="24"/>
          <w:u w:val="single"/>
        </w:rPr>
        <w:t xml:space="preserve"> </w:t>
      </w:r>
      <w:r w:rsidR="003536A0" w:rsidRPr="003536A0">
        <w:rPr>
          <w:b/>
          <w:color w:val="auto"/>
          <w:sz w:val="24"/>
          <w:u w:val="single"/>
        </w:rPr>
        <w:br/>
        <w:t xml:space="preserve">ze dne </w:t>
      </w:r>
      <w:r w:rsidR="00793B20">
        <w:rPr>
          <w:b/>
          <w:color w:val="auto"/>
          <w:sz w:val="24"/>
          <w:u w:val="single"/>
        </w:rPr>
        <w:t>31</w:t>
      </w:r>
      <w:r w:rsidR="003536A0" w:rsidRPr="003536A0">
        <w:rPr>
          <w:b/>
          <w:color w:val="auto"/>
          <w:sz w:val="24"/>
          <w:u w:val="single"/>
        </w:rPr>
        <w:t xml:space="preserve">. </w:t>
      </w:r>
      <w:r w:rsidR="008213BF">
        <w:rPr>
          <w:b/>
          <w:color w:val="auto"/>
          <w:sz w:val="24"/>
          <w:u w:val="single"/>
        </w:rPr>
        <w:t>3</w:t>
      </w:r>
      <w:r w:rsidR="003536A0" w:rsidRPr="003536A0">
        <w:rPr>
          <w:b/>
          <w:color w:val="auto"/>
          <w:sz w:val="24"/>
          <w:u w:val="single"/>
        </w:rPr>
        <w:t>. 202</w:t>
      </w:r>
      <w:r w:rsidR="00793B20">
        <w:rPr>
          <w:b/>
          <w:color w:val="auto"/>
          <w:sz w:val="24"/>
          <w:u w:val="single"/>
        </w:rPr>
        <w:t>5</w:t>
      </w:r>
    </w:p>
    <w:p w14:paraId="513EED88" w14:textId="77777777" w:rsidR="00F63523" w:rsidRPr="003536A0" w:rsidRDefault="00F63523" w:rsidP="003536A0">
      <w:pPr>
        <w:spacing w:after="0"/>
        <w:ind w:left="358"/>
        <w:jc w:val="center"/>
        <w:rPr>
          <w:b/>
          <w:color w:val="auto"/>
          <w:sz w:val="24"/>
          <w:u w:val="single"/>
        </w:rPr>
      </w:pPr>
    </w:p>
    <w:p w14:paraId="05D2A5EC" w14:textId="67AD8D50" w:rsidR="00B05349" w:rsidRDefault="00727ECD" w:rsidP="00F63523">
      <w:pPr>
        <w:spacing w:after="0"/>
        <w:ind w:left="358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 xml:space="preserve">I pro letošní rok náš svazek získal dotaci na realizaci projektu: Integrace ukrajinských cizinců </w:t>
      </w:r>
      <w:r w:rsidR="00B05349">
        <w:rPr>
          <w:b/>
          <w:bCs/>
          <w:color w:val="auto"/>
          <w:sz w:val="24"/>
        </w:rPr>
        <w:br/>
      </w:r>
      <w:r>
        <w:rPr>
          <w:b/>
          <w:bCs/>
          <w:color w:val="auto"/>
          <w:sz w:val="24"/>
        </w:rPr>
        <w:t>na Mariánskolázeňsku 2025</w:t>
      </w:r>
      <w:r w:rsidR="003270F4">
        <w:rPr>
          <w:b/>
          <w:bCs/>
          <w:color w:val="auto"/>
          <w:sz w:val="24"/>
        </w:rPr>
        <w:t xml:space="preserve">. Schválením žádosti o dotaci jsme </w:t>
      </w:r>
      <w:r w:rsidR="00811807">
        <w:rPr>
          <w:b/>
          <w:bCs/>
          <w:color w:val="auto"/>
          <w:sz w:val="24"/>
        </w:rPr>
        <w:t xml:space="preserve">tak mohli navázat na předešlé tři roky, </w:t>
      </w:r>
      <w:r w:rsidR="00A765DC">
        <w:rPr>
          <w:b/>
          <w:bCs/>
          <w:color w:val="auto"/>
          <w:sz w:val="24"/>
        </w:rPr>
        <w:t xml:space="preserve">ve kterých jsme </w:t>
      </w:r>
      <w:r w:rsidR="00134EED">
        <w:rPr>
          <w:b/>
          <w:bCs/>
          <w:color w:val="auto"/>
          <w:sz w:val="24"/>
        </w:rPr>
        <w:t xml:space="preserve">obdobné aktivity </w:t>
      </w:r>
      <w:r w:rsidR="00A765DC">
        <w:rPr>
          <w:b/>
          <w:bCs/>
          <w:color w:val="auto"/>
          <w:sz w:val="24"/>
        </w:rPr>
        <w:t xml:space="preserve">úspěšně </w:t>
      </w:r>
      <w:r w:rsidR="00B05349">
        <w:rPr>
          <w:b/>
          <w:bCs/>
          <w:color w:val="auto"/>
          <w:sz w:val="24"/>
        </w:rPr>
        <w:t>zrealizovali</w:t>
      </w:r>
      <w:r w:rsidR="00F40341">
        <w:rPr>
          <w:b/>
          <w:bCs/>
          <w:color w:val="auto"/>
          <w:sz w:val="24"/>
        </w:rPr>
        <w:t xml:space="preserve"> a díky těmto projektům máme v našem regionu vybudován</w:t>
      </w:r>
      <w:r w:rsidR="00B147E3">
        <w:rPr>
          <w:b/>
          <w:bCs/>
          <w:color w:val="auto"/>
          <w:sz w:val="24"/>
        </w:rPr>
        <w:t xml:space="preserve"> stabilní </w:t>
      </w:r>
      <w:r w:rsidR="009C6B2F">
        <w:rPr>
          <w:b/>
          <w:bCs/>
          <w:color w:val="auto"/>
          <w:sz w:val="24"/>
        </w:rPr>
        <w:t>okruh</w:t>
      </w:r>
      <w:r w:rsidR="00B147E3">
        <w:rPr>
          <w:b/>
          <w:bCs/>
          <w:color w:val="auto"/>
          <w:sz w:val="24"/>
        </w:rPr>
        <w:t xml:space="preserve"> lidí</w:t>
      </w:r>
      <w:r w:rsidR="00AA258E">
        <w:rPr>
          <w:b/>
          <w:bCs/>
          <w:color w:val="auto"/>
          <w:sz w:val="24"/>
        </w:rPr>
        <w:t>, se kterými</w:t>
      </w:r>
      <w:r w:rsidR="00B147E3">
        <w:rPr>
          <w:b/>
          <w:bCs/>
          <w:color w:val="auto"/>
          <w:sz w:val="24"/>
        </w:rPr>
        <w:t xml:space="preserve"> můžeme </w:t>
      </w:r>
      <w:r w:rsidR="009C6B2F">
        <w:rPr>
          <w:b/>
          <w:bCs/>
          <w:color w:val="auto"/>
          <w:sz w:val="24"/>
        </w:rPr>
        <w:t xml:space="preserve">stále </w:t>
      </w:r>
      <w:r w:rsidR="00B147E3">
        <w:rPr>
          <w:b/>
          <w:bCs/>
          <w:color w:val="auto"/>
          <w:sz w:val="24"/>
        </w:rPr>
        <w:t xml:space="preserve">cíleně pomáhat. </w:t>
      </w:r>
      <w:r w:rsidR="00B3747D">
        <w:rPr>
          <w:b/>
          <w:bCs/>
          <w:color w:val="auto"/>
          <w:sz w:val="24"/>
        </w:rPr>
        <w:t>Velice</w:t>
      </w:r>
      <w:r w:rsidR="009C6B2F">
        <w:rPr>
          <w:b/>
          <w:bCs/>
          <w:color w:val="auto"/>
          <w:sz w:val="24"/>
        </w:rPr>
        <w:t xml:space="preserve"> si podpory od Ministerstva vnitra ČR vážíme a děkujeme za ni. </w:t>
      </w:r>
    </w:p>
    <w:p w14:paraId="41B86D8B" w14:textId="77777777" w:rsidR="00B05349" w:rsidRDefault="00B05349" w:rsidP="00F63523">
      <w:pPr>
        <w:spacing w:after="0"/>
        <w:ind w:left="358"/>
        <w:jc w:val="both"/>
        <w:rPr>
          <w:b/>
          <w:bCs/>
          <w:color w:val="auto"/>
          <w:sz w:val="24"/>
        </w:rPr>
      </w:pPr>
    </w:p>
    <w:p w14:paraId="08DE3D89" w14:textId="329A406D" w:rsidR="00B05349" w:rsidRDefault="00B05349" w:rsidP="00F63523">
      <w:pPr>
        <w:spacing w:after="0"/>
        <w:ind w:left="358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První aktivitou uvedeného projektu byl</w:t>
      </w:r>
      <w:r w:rsidR="00095219">
        <w:rPr>
          <w:b/>
          <w:bCs/>
          <w:color w:val="auto"/>
          <w:sz w:val="24"/>
        </w:rPr>
        <w:t>a</w:t>
      </w:r>
      <w:r w:rsidR="00947E11">
        <w:rPr>
          <w:b/>
          <w:bCs/>
          <w:color w:val="auto"/>
          <w:sz w:val="24"/>
        </w:rPr>
        <w:t xml:space="preserve"> v letošním roce</w:t>
      </w:r>
      <w:r w:rsidR="00095219">
        <w:rPr>
          <w:b/>
          <w:bCs/>
          <w:color w:val="auto"/>
          <w:sz w:val="24"/>
        </w:rPr>
        <w:t xml:space="preserve"> akce: </w:t>
      </w:r>
      <w:r w:rsidR="00095219" w:rsidRPr="00095219">
        <w:rPr>
          <w:b/>
          <w:bCs/>
          <w:color w:val="auto"/>
          <w:sz w:val="24"/>
        </w:rPr>
        <w:t>Pocta obětem války na Ukrajině</w:t>
      </w:r>
      <w:r w:rsidR="00197B12">
        <w:rPr>
          <w:b/>
          <w:bCs/>
          <w:color w:val="auto"/>
          <w:sz w:val="24"/>
        </w:rPr>
        <w:t xml:space="preserve">. </w:t>
      </w:r>
      <w:r w:rsidR="006D4FDE">
        <w:rPr>
          <w:b/>
          <w:bCs/>
          <w:color w:val="auto"/>
          <w:sz w:val="24"/>
        </w:rPr>
        <w:t xml:space="preserve">Toto setkání proběhlo </w:t>
      </w:r>
      <w:r w:rsidR="00B3747D">
        <w:rPr>
          <w:b/>
          <w:bCs/>
          <w:color w:val="auto"/>
          <w:sz w:val="24"/>
        </w:rPr>
        <w:t xml:space="preserve">dne </w:t>
      </w:r>
      <w:r w:rsidR="006D4FDE">
        <w:rPr>
          <w:b/>
          <w:bCs/>
          <w:color w:val="auto"/>
          <w:sz w:val="24"/>
        </w:rPr>
        <w:t xml:space="preserve">24. 2. 2025 </w:t>
      </w:r>
      <w:r w:rsidR="00857EF9">
        <w:rPr>
          <w:b/>
          <w:bCs/>
          <w:color w:val="auto"/>
          <w:sz w:val="24"/>
        </w:rPr>
        <w:t xml:space="preserve">za účasti českých a ukrajinských občanů, kteří společně uctili </w:t>
      </w:r>
      <w:r w:rsidR="00EA5087">
        <w:rPr>
          <w:b/>
          <w:bCs/>
          <w:color w:val="auto"/>
          <w:sz w:val="24"/>
        </w:rPr>
        <w:t xml:space="preserve">památku </w:t>
      </w:r>
      <w:r w:rsidR="00857EF9">
        <w:rPr>
          <w:b/>
          <w:bCs/>
          <w:color w:val="auto"/>
          <w:sz w:val="24"/>
        </w:rPr>
        <w:t>obět</w:t>
      </w:r>
      <w:r w:rsidR="00EA5087">
        <w:rPr>
          <w:b/>
          <w:bCs/>
          <w:color w:val="auto"/>
          <w:sz w:val="24"/>
        </w:rPr>
        <w:t>í</w:t>
      </w:r>
      <w:r w:rsidR="00857EF9">
        <w:rPr>
          <w:b/>
          <w:bCs/>
          <w:color w:val="auto"/>
          <w:sz w:val="24"/>
        </w:rPr>
        <w:t xml:space="preserve"> války na Ukrajině. </w:t>
      </w:r>
      <w:r w:rsidR="000E5222">
        <w:rPr>
          <w:b/>
          <w:bCs/>
          <w:color w:val="auto"/>
          <w:sz w:val="24"/>
        </w:rPr>
        <w:t>Ve</w:t>
      </w:r>
      <w:r w:rsidR="00EA5087">
        <w:rPr>
          <w:b/>
          <w:bCs/>
          <w:color w:val="auto"/>
          <w:sz w:val="24"/>
        </w:rPr>
        <w:t xml:space="preserve"> velmi přátelské</w:t>
      </w:r>
      <w:r w:rsidR="00F529F9">
        <w:rPr>
          <w:b/>
          <w:bCs/>
          <w:color w:val="auto"/>
          <w:sz w:val="24"/>
        </w:rPr>
        <w:t xml:space="preserve"> a zároveň smutné</w:t>
      </w:r>
      <w:r w:rsidR="00EA5087">
        <w:rPr>
          <w:b/>
          <w:bCs/>
          <w:color w:val="auto"/>
          <w:sz w:val="24"/>
        </w:rPr>
        <w:t xml:space="preserve"> atmosféře promluvila </w:t>
      </w:r>
      <w:r w:rsidR="007866FD">
        <w:rPr>
          <w:b/>
          <w:bCs/>
          <w:color w:val="auto"/>
          <w:sz w:val="24"/>
        </w:rPr>
        <w:t>k přítomným</w:t>
      </w:r>
      <w:r w:rsidR="000E5222">
        <w:rPr>
          <w:b/>
          <w:bCs/>
          <w:color w:val="auto"/>
          <w:sz w:val="24"/>
        </w:rPr>
        <w:t xml:space="preserve"> </w:t>
      </w:r>
      <w:r w:rsidR="00DB4709">
        <w:rPr>
          <w:b/>
          <w:bCs/>
          <w:color w:val="auto"/>
          <w:sz w:val="24"/>
        </w:rPr>
        <w:t xml:space="preserve">farářka </w:t>
      </w:r>
      <w:r w:rsidR="00525F45">
        <w:rPr>
          <w:b/>
          <w:bCs/>
          <w:color w:val="auto"/>
          <w:sz w:val="24"/>
        </w:rPr>
        <w:t>Církve československé husitské</w:t>
      </w:r>
      <w:r w:rsidR="00EA2D5D">
        <w:rPr>
          <w:b/>
          <w:bCs/>
          <w:color w:val="auto"/>
          <w:sz w:val="24"/>
        </w:rPr>
        <w:t xml:space="preserve"> </w:t>
      </w:r>
      <w:r w:rsidR="00DB4709">
        <w:rPr>
          <w:b/>
          <w:bCs/>
          <w:color w:val="auto"/>
          <w:sz w:val="24"/>
        </w:rPr>
        <w:t xml:space="preserve">paní </w:t>
      </w:r>
      <w:r w:rsidR="00DB4709" w:rsidRPr="00DB4709">
        <w:rPr>
          <w:b/>
          <w:bCs/>
          <w:color w:val="auto"/>
          <w:sz w:val="24"/>
        </w:rPr>
        <w:t>Zuzan</w:t>
      </w:r>
      <w:r w:rsidR="00DB4709">
        <w:rPr>
          <w:b/>
          <w:bCs/>
          <w:color w:val="auto"/>
          <w:sz w:val="24"/>
        </w:rPr>
        <w:t>a</w:t>
      </w:r>
      <w:r w:rsidR="00DB4709" w:rsidRPr="00DB4709">
        <w:rPr>
          <w:b/>
          <w:bCs/>
          <w:color w:val="auto"/>
          <w:sz w:val="24"/>
        </w:rPr>
        <w:t xml:space="preserve"> Kalensk</w:t>
      </w:r>
      <w:r w:rsidR="00DB4709">
        <w:rPr>
          <w:b/>
          <w:bCs/>
          <w:color w:val="auto"/>
          <w:sz w:val="24"/>
        </w:rPr>
        <w:t>á</w:t>
      </w:r>
      <w:r w:rsidR="00A041F2">
        <w:rPr>
          <w:b/>
          <w:bCs/>
          <w:color w:val="auto"/>
          <w:sz w:val="24"/>
        </w:rPr>
        <w:t xml:space="preserve"> </w:t>
      </w:r>
      <w:r w:rsidR="00F529F9">
        <w:rPr>
          <w:b/>
          <w:bCs/>
          <w:color w:val="auto"/>
          <w:sz w:val="24"/>
        </w:rPr>
        <w:br/>
      </w:r>
      <w:r w:rsidR="00A041F2">
        <w:rPr>
          <w:b/>
          <w:bCs/>
          <w:color w:val="auto"/>
          <w:sz w:val="24"/>
        </w:rPr>
        <w:t>a zazněl</w:t>
      </w:r>
      <w:r w:rsidR="0073297E">
        <w:rPr>
          <w:b/>
          <w:bCs/>
          <w:color w:val="auto"/>
          <w:sz w:val="24"/>
        </w:rPr>
        <w:t xml:space="preserve">a ukázka z básnické tvorby </w:t>
      </w:r>
      <w:r w:rsidR="0047745F">
        <w:rPr>
          <w:b/>
          <w:bCs/>
          <w:color w:val="auto"/>
          <w:sz w:val="24"/>
        </w:rPr>
        <w:t xml:space="preserve">paní </w:t>
      </w:r>
      <w:r w:rsidR="0047745F" w:rsidRPr="0047745F">
        <w:rPr>
          <w:b/>
          <w:bCs/>
          <w:color w:val="auto"/>
          <w:sz w:val="24"/>
        </w:rPr>
        <w:t>Oksan</w:t>
      </w:r>
      <w:r w:rsidR="0047745F">
        <w:rPr>
          <w:b/>
          <w:bCs/>
          <w:color w:val="auto"/>
          <w:sz w:val="24"/>
        </w:rPr>
        <w:t>y</w:t>
      </w:r>
      <w:r w:rsidR="0047745F" w:rsidRPr="0047745F">
        <w:rPr>
          <w:b/>
          <w:bCs/>
          <w:color w:val="auto"/>
          <w:sz w:val="24"/>
        </w:rPr>
        <w:t xml:space="preserve"> Zai</w:t>
      </w:r>
      <w:r w:rsidR="00793B20">
        <w:rPr>
          <w:b/>
          <w:bCs/>
          <w:color w:val="auto"/>
          <w:sz w:val="24"/>
        </w:rPr>
        <w:t>e</w:t>
      </w:r>
      <w:r w:rsidR="0047745F" w:rsidRPr="0047745F">
        <w:rPr>
          <w:b/>
          <w:bCs/>
          <w:color w:val="auto"/>
          <w:sz w:val="24"/>
        </w:rPr>
        <w:t>ts</w:t>
      </w:r>
      <w:r w:rsidR="00F529F9">
        <w:rPr>
          <w:b/>
          <w:bCs/>
          <w:color w:val="auto"/>
          <w:sz w:val="24"/>
        </w:rPr>
        <w:t>. Z</w:t>
      </w:r>
      <w:r w:rsidR="001F69DA">
        <w:rPr>
          <w:b/>
          <w:bCs/>
          <w:color w:val="auto"/>
          <w:sz w:val="24"/>
        </w:rPr>
        <w:t>ástupce našeho svazku informoval</w:t>
      </w:r>
      <w:r w:rsidR="00F529F9">
        <w:rPr>
          <w:b/>
          <w:bCs/>
          <w:color w:val="auto"/>
          <w:sz w:val="24"/>
        </w:rPr>
        <w:t xml:space="preserve"> </w:t>
      </w:r>
      <w:r w:rsidR="00F529F9">
        <w:rPr>
          <w:b/>
          <w:bCs/>
          <w:color w:val="auto"/>
          <w:sz w:val="24"/>
        </w:rPr>
        <w:br/>
      </w:r>
      <w:r w:rsidR="001F69DA">
        <w:rPr>
          <w:b/>
          <w:bCs/>
          <w:color w:val="auto"/>
          <w:sz w:val="24"/>
        </w:rPr>
        <w:t>o</w:t>
      </w:r>
      <w:r w:rsidR="002F1FC3">
        <w:rPr>
          <w:b/>
          <w:bCs/>
          <w:color w:val="auto"/>
          <w:sz w:val="24"/>
        </w:rPr>
        <w:t xml:space="preserve"> aktuálních</w:t>
      </w:r>
      <w:r w:rsidR="001F69DA">
        <w:rPr>
          <w:b/>
          <w:bCs/>
          <w:color w:val="auto"/>
          <w:sz w:val="24"/>
        </w:rPr>
        <w:t xml:space="preserve"> </w:t>
      </w:r>
      <w:r w:rsidR="00996C84" w:rsidRPr="00996C84">
        <w:rPr>
          <w:b/>
          <w:bCs/>
          <w:color w:val="auto"/>
          <w:sz w:val="24"/>
        </w:rPr>
        <w:t>možnostech podpory občanům pos</w:t>
      </w:r>
      <w:r w:rsidR="00996C84">
        <w:rPr>
          <w:b/>
          <w:bCs/>
          <w:color w:val="auto"/>
          <w:sz w:val="24"/>
        </w:rPr>
        <w:t>ti</w:t>
      </w:r>
      <w:r w:rsidR="00996C84" w:rsidRPr="00996C84">
        <w:rPr>
          <w:b/>
          <w:bCs/>
          <w:color w:val="auto"/>
          <w:sz w:val="24"/>
        </w:rPr>
        <w:t>žených válkou</w:t>
      </w:r>
      <w:r w:rsidR="00996C84">
        <w:rPr>
          <w:b/>
          <w:bCs/>
          <w:color w:val="auto"/>
          <w:sz w:val="24"/>
        </w:rPr>
        <w:t xml:space="preserve">. </w:t>
      </w:r>
      <w:r w:rsidR="0047745F" w:rsidRPr="0047745F">
        <w:rPr>
          <w:b/>
          <w:bCs/>
          <w:color w:val="auto"/>
          <w:sz w:val="24"/>
        </w:rPr>
        <w:t xml:space="preserve"> </w:t>
      </w:r>
      <w:r w:rsidR="00A041F2">
        <w:rPr>
          <w:b/>
          <w:bCs/>
          <w:color w:val="auto"/>
          <w:sz w:val="24"/>
        </w:rPr>
        <w:t xml:space="preserve"> </w:t>
      </w:r>
    </w:p>
    <w:p w14:paraId="32AAD03F" w14:textId="77777777" w:rsidR="00F63523" w:rsidRPr="00F63523" w:rsidRDefault="00F63523" w:rsidP="00F63523">
      <w:pPr>
        <w:spacing w:after="0"/>
        <w:ind w:left="358"/>
        <w:jc w:val="both"/>
        <w:rPr>
          <w:b/>
          <w:bCs/>
          <w:color w:val="auto"/>
          <w:sz w:val="24"/>
        </w:rPr>
      </w:pPr>
    </w:p>
    <w:p w14:paraId="1D01616C" w14:textId="7BB3A695" w:rsidR="00435EA1" w:rsidRDefault="00996C84" w:rsidP="00D72056">
      <w:pPr>
        <w:spacing w:after="0"/>
        <w:ind w:left="358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Další</w:t>
      </w:r>
      <w:r w:rsidR="005B601F">
        <w:rPr>
          <w:b/>
          <w:bCs/>
          <w:color w:val="auto"/>
          <w:sz w:val="24"/>
        </w:rPr>
        <w:t>mi</w:t>
      </w:r>
      <w:r>
        <w:rPr>
          <w:b/>
          <w:bCs/>
          <w:color w:val="auto"/>
          <w:sz w:val="24"/>
        </w:rPr>
        <w:t xml:space="preserve"> aktivitami</w:t>
      </w:r>
      <w:r w:rsidR="007348C8">
        <w:rPr>
          <w:b/>
          <w:bCs/>
          <w:color w:val="auto"/>
          <w:sz w:val="24"/>
        </w:rPr>
        <w:t xml:space="preserve"> v letošním p</w:t>
      </w:r>
      <w:r>
        <w:rPr>
          <w:b/>
          <w:bCs/>
          <w:color w:val="auto"/>
          <w:sz w:val="24"/>
        </w:rPr>
        <w:t>rojektu bud</w:t>
      </w:r>
      <w:r w:rsidR="007348C8">
        <w:rPr>
          <w:b/>
          <w:bCs/>
          <w:color w:val="auto"/>
          <w:sz w:val="24"/>
        </w:rPr>
        <w:t>ou</w:t>
      </w:r>
      <w:r>
        <w:rPr>
          <w:b/>
          <w:bCs/>
          <w:color w:val="auto"/>
          <w:sz w:val="24"/>
        </w:rPr>
        <w:t xml:space="preserve">: </w:t>
      </w:r>
      <w:r w:rsidR="00091C3B">
        <w:rPr>
          <w:b/>
          <w:bCs/>
          <w:color w:val="auto"/>
          <w:sz w:val="24"/>
        </w:rPr>
        <w:t>j</w:t>
      </w:r>
      <w:r w:rsidR="00091C3B" w:rsidRPr="00091C3B">
        <w:rPr>
          <w:b/>
          <w:bCs/>
          <w:color w:val="auto"/>
          <w:sz w:val="24"/>
        </w:rPr>
        <w:t>azykový online kurz</w:t>
      </w:r>
      <w:r w:rsidR="00091C3B">
        <w:rPr>
          <w:b/>
          <w:bCs/>
          <w:color w:val="auto"/>
          <w:sz w:val="24"/>
        </w:rPr>
        <w:t>, p</w:t>
      </w:r>
      <w:r w:rsidR="00091C3B" w:rsidRPr="00091C3B">
        <w:rPr>
          <w:b/>
          <w:bCs/>
          <w:color w:val="auto"/>
          <w:sz w:val="24"/>
        </w:rPr>
        <w:t>sychologická podpora</w:t>
      </w:r>
      <w:r w:rsidR="00091C3B">
        <w:rPr>
          <w:b/>
          <w:bCs/>
          <w:color w:val="auto"/>
          <w:sz w:val="24"/>
        </w:rPr>
        <w:t>, p</w:t>
      </w:r>
      <w:r w:rsidR="00091C3B" w:rsidRPr="00091C3B">
        <w:rPr>
          <w:b/>
          <w:bCs/>
          <w:color w:val="auto"/>
          <w:sz w:val="24"/>
        </w:rPr>
        <w:t>říměstský tábor</w:t>
      </w:r>
      <w:r w:rsidR="00091C3B">
        <w:rPr>
          <w:b/>
          <w:bCs/>
          <w:color w:val="auto"/>
          <w:sz w:val="24"/>
        </w:rPr>
        <w:t xml:space="preserve"> a s</w:t>
      </w:r>
      <w:r w:rsidR="00091C3B" w:rsidRPr="00091C3B">
        <w:rPr>
          <w:b/>
          <w:bCs/>
          <w:color w:val="auto"/>
          <w:sz w:val="24"/>
        </w:rPr>
        <w:t>ocializace-setkávání</w:t>
      </w:r>
      <w:r w:rsidR="00091C3B">
        <w:rPr>
          <w:b/>
          <w:bCs/>
          <w:color w:val="auto"/>
          <w:sz w:val="24"/>
        </w:rPr>
        <w:t xml:space="preserve">. </w:t>
      </w:r>
    </w:p>
    <w:p w14:paraId="2C56EE25" w14:textId="77777777" w:rsidR="001D72F7" w:rsidRDefault="001D72F7" w:rsidP="00D72056">
      <w:pPr>
        <w:spacing w:after="0"/>
        <w:ind w:left="358"/>
        <w:jc w:val="both"/>
        <w:rPr>
          <w:b/>
          <w:bCs/>
          <w:color w:val="auto"/>
          <w:sz w:val="24"/>
        </w:rPr>
      </w:pPr>
    </w:p>
    <w:p w14:paraId="031E0CEF" w14:textId="26D1C859" w:rsidR="00A72127" w:rsidRPr="00E63C99" w:rsidRDefault="001D72F7" w:rsidP="00D72056">
      <w:pPr>
        <w:spacing w:after="0"/>
        <w:ind w:left="358"/>
        <w:jc w:val="both"/>
        <w:rPr>
          <w:rFonts w:ascii="Arial" w:hAnsi="Arial" w:cs="Arial"/>
          <w:i/>
          <w:color w:val="FF0000"/>
        </w:rPr>
      </w:pPr>
      <w:r>
        <w:rPr>
          <w:b/>
          <w:bCs/>
          <w:color w:val="auto"/>
          <w:sz w:val="24"/>
        </w:rPr>
        <w:t xml:space="preserve">V letošním roce s námi naváže na spolupráci z roku 2022 </w:t>
      </w:r>
      <w:r w:rsidR="00164822">
        <w:rPr>
          <w:b/>
          <w:bCs/>
          <w:color w:val="auto"/>
          <w:sz w:val="24"/>
        </w:rPr>
        <w:t xml:space="preserve">partner projektu KOTEC, z. s., který podal dílčí </w:t>
      </w:r>
      <w:r w:rsidR="000F1A9D">
        <w:rPr>
          <w:b/>
          <w:bCs/>
          <w:color w:val="auto"/>
          <w:sz w:val="24"/>
        </w:rPr>
        <w:t>projekt (podprojekt)</w:t>
      </w:r>
      <w:r w:rsidR="00164822">
        <w:rPr>
          <w:b/>
          <w:bCs/>
          <w:color w:val="auto"/>
          <w:sz w:val="24"/>
        </w:rPr>
        <w:t xml:space="preserve"> se svými aktivitami, které bude realizovat. Jedná se např. </w:t>
      </w:r>
      <w:r w:rsidR="00B22EE1">
        <w:rPr>
          <w:b/>
          <w:bCs/>
          <w:color w:val="auto"/>
          <w:sz w:val="24"/>
        </w:rPr>
        <w:br/>
      </w:r>
      <w:r w:rsidR="00164822">
        <w:rPr>
          <w:b/>
          <w:bCs/>
          <w:color w:val="auto"/>
          <w:sz w:val="24"/>
        </w:rPr>
        <w:t xml:space="preserve">o </w:t>
      </w:r>
      <w:r w:rsidR="004B0385">
        <w:rPr>
          <w:b/>
          <w:bCs/>
          <w:color w:val="auto"/>
          <w:sz w:val="24"/>
        </w:rPr>
        <w:t xml:space="preserve">digitální gramotnost, prevence pro žáky z Ukrajiny, mobilní klub, doučování pro žáky z Ukrajiny, výlety pro rodiny z Ukrajiny. </w:t>
      </w:r>
    </w:p>
    <w:p w14:paraId="3FB5B52B" w14:textId="77777777" w:rsidR="001D72F7" w:rsidRDefault="001D72F7" w:rsidP="00D72056">
      <w:pPr>
        <w:spacing w:after="0"/>
        <w:ind w:left="358"/>
        <w:jc w:val="both"/>
        <w:rPr>
          <w:b/>
          <w:bCs/>
          <w:color w:val="auto"/>
          <w:sz w:val="24"/>
        </w:rPr>
      </w:pPr>
    </w:p>
    <w:p w14:paraId="57BAA970" w14:textId="3BBA2854" w:rsidR="004B2CD8" w:rsidRDefault="00996C84" w:rsidP="00D72056">
      <w:pPr>
        <w:spacing w:after="0"/>
        <w:ind w:left="358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 xml:space="preserve">Bližší informace o projektu průběžně umisťujeme na webové stránky: </w:t>
      </w:r>
      <w:hyperlink r:id="rId6" w:history="1">
        <w:r w:rsidR="00517292" w:rsidRPr="00643E8D">
          <w:rPr>
            <w:rStyle w:val="Hypertextovodkaz"/>
            <w:b/>
            <w:bCs/>
            <w:sz w:val="24"/>
          </w:rPr>
          <w:t>https://www.marianskolazensko.org/projekty/projekty-svazku-marianskolazensko/mv-cr-projekty-obci-na-podporu-integrace-drzitelu-docasne-ochrany-na-lokalni-urovni-v-roce-2022-2023-2024-a-2025/</w:t>
        </w:r>
      </w:hyperlink>
      <w:r w:rsidR="00517292">
        <w:rPr>
          <w:b/>
          <w:bCs/>
          <w:color w:val="auto"/>
          <w:sz w:val="24"/>
        </w:rPr>
        <w:t>.</w:t>
      </w:r>
      <w:r w:rsidR="00831493">
        <w:rPr>
          <w:b/>
          <w:bCs/>
          <w:color w:val="auto"/>
          <w:sz w:val="24"/>
        </w:rPr>
        <w:t xml:space="preserve"> </w:t>
      </w:r>
      <w:r w:rsidR="002F1FC3">
        <w:rPr>
          <w:b/>
          <w:bCs/>
          <w:color w:val="auto"/>
          <w:sz w:val="24"/>
        </w:rPr>
        <w:t>Na uvedeném odkazu naleznete</w:t>
      </w:r>
      <w:r w:rsidR="00831493">
        <w:rPr>
          <w:b/>
          <w:bCs/>
          <w:color w:val="auto"/>
          <w:sz w:val="24"/>
        </w:rPr>
        <w:t xml:space="preserve"> informace</w:t>
      </w:r>
      <w:r w:rsidR="007964DA">
        <w:rPr>
          <w:b/>
          <w:bCs/>
          <w:color w:val="auto"/>
          <w:sz w:val="24"/>
        </w:rPr>
        <w:t xml:space="preserve"> o </w:t>
      </w:r>
      <w:r w:rsidR="004D7A51">
        <w:rPr>
          <w:b/>
          <w:bCs/>
          <w:color w:val="auto"/>
          <w:sz w:val="24"/>
        </w:rPr>
        <w:t>cílech i aktivitách projektu</w:t>
      </w:r>
      <w:r w:rsidR="00831493">
        <w:rPr>
          <w:b/>
          <w:bCs/>
          <w:color w:val="auto"/>
          <w:sz w:val="24"/>
        </w:rPr>
        <w:t>, pozvánky</w:t>
      </w:r>
      <w:r w:rsidR="004D7A51">
        <w:rPr>
          <w:b/>
          <w:bCs/>
          <w:color w:val="auto"/>
          <w:sz w:val="24"/>
        </w:rPr>
        <w:t xml:space="preserve"> na </w:t>
      </w:r>
      <w:r w:rsidR="008D1029">
        <w:rPr>
          <w:b/>
          <w:bCs/>
          <w:color w:val="auto"/>
          <w:sz w:val="24"/>
        </w:rPr>
        <w:t xml:space="preserve">pořádané akce, tiskové zprávy a další informace jako např. </w:t>
      </w:r>
      <w:r w:rsidR="00831493">
        <w:rPr>
          <w:b/>
          <w:bCs/>
          <w:color w:val="auto"/>
          <w:sz w:val="24"/>
        </w:rPr>
        <w:t>odkaz</w:t>
      </w:r>
      <w:r w:rsidR="008D1029">
        <w:rPr>
          <w:b/>
          <w:bCs/>
          <w:color w:val="auto"/>
          <w:sz w:val="24"/>
        </w:rPr>
        <w:t>y</w:t>
      </w:r>
      <w:r w:rsidR="00831493">
        <w:rPr>
          <w:b/>
          <w:bCs/>
          <w:color w:val="auto"/>
          <w:sz w:val="24"/>
        </w:rPr>
        <w:t xml:space="preserve"> na fotogaleri</w:t>
      </w:r>
      <w:r w:rsidR="004B2CD8">
        <w:rPr>
          <w:b/>
          <w:bCs/>
          <w:color w:val="auto"/>
          <w:sz w:val="24"/>
        </w:rPr>
        <w:t xml:space="preserve">i z realizace jednotlivých aktivit projektu. </w:t>
      </w:r>
    </w:p>
    <w:p w14:paraId="26638841" w14:textId="77777777" w:rsidR="004B2CD8" w:rsidRDefault="004B2CD8" w:rsidP="00D72056">
      <w:pPr>
        <w:spacing w:after="0"/>
        <w:ind w:left="358"/>
        <w:jc w:val="both"/>
        <w:rPr>
          <w:b/>
          <w:bCs/>
          <w:color w:val="auto"/>
          <w:sz w:val="24"/>
        </w:rPr>
      </w:pPr>
    </w:p>
    <w:p w14:paraId="307E9A27" w14:textId="6AEEC622" w:rsidR="00996C84" w:rsidRDefault="004B2CD8" w:rsidP="00D72056">
      <w:pPr>
        <w:spacing w:after="0"/>
        <w:ind w:left="358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 xml:space="preserve">Těšíme se na případné setkání v rámci </w:t>
      </w:r>
      <w:r w:rsidR="00B56D0F">
        <w:rPr>
          <w:b/>
          <w:bCs/>
          <w:color w:val="auto"/>
          <w:sz w:val="24"/>
        </w:rPr>
        <w:t xml:space="preserve">některé z naplánovaných aktivit a </w:t>
      </w:r>
      <w:r w:rsidR="007B085A">
        <w:rPr>
          <w:b/>
          <w:bCs/>
          <w:color w:val="auto"/>
          <w:sz w:val="24"/>
        </w:rPr>
        <w:t xml:space="preserve">věříme, </w:t>
      </w:r>
      <w:r w:rsidR="00DE4ADB">
        <w:rPr>
          <w:b/>
          <w:bCs/>
          <w:color w:val="auto"/>
          <w:sz w:val="24"/>
        </w:rPr>
        <w:br/>
      </w:r>
      <w:r w:rsidR="007B085A">
        <w:rPr>
          <w:b/>
          <w:bCs/>
          <w:color w:val="auto"/>
          <w:sz w:val="24"/>
        </w:rPr>
        <w:t xml:space="preserve">že i </w:t>
      </w:r>
      <w:r w:rsidR="00697B08">
        <w:rPr>
          <w:b/>
          <w:bCs/>
          <w:color w:val="auto"/>
          <w:sz w:val="24"/>
        </w:rPr>
        <w:t xml:space="preserve">v </w:t>
      </w:r>
      <w:r w:rsidR="007B085A">
        <w:rPr>
          <w:b/>
          <w:bCs/>
          <w:color w:val="auto"/>
          <w:sz w:val="24"/>
        </w:rPr>
        <w:t>letošní</w:t>
      </w:r>
      <w:r w:rsidR="00697B08">
        <w:rPr>
          <w:b/>
          <w:bCs/>
          <w:color w:val="auto"/>
          <w:sz w:val="24"/>
        </w:rPr>
        <w:t>m</w:t>
      </w:r>
      <w:r w:rsidR="007B085A">
        <w:rPr>
          <w:b/>
          <w:bCs/>
          <w:color w:val="auto"/>
          <w:sz w:val="24"/>
        </w:rPr>
        <w:t xml:space="preserve"> ro</w:t>
      </w:r>
      <w:r w:rsidR="00697B08">
        <w:rPr>
          <w:b/>
          <w:bCs/>
          <w:color w:val="auto"/>
          <w:sz w:val="24"/>
        </w:rPr>
        <w:t>ce</w:t>
      </w:r>
      <w:r w:rsidR="007B085A">
        <w:rPr>
          <w:b/>
          <w:bCs/>
          <w:color w:val="auto"/>
          <w:sz w:val="24"/>
        </w:rPr>
        <w:t xml:space="preserve"> se nám realizace projektu podaří </w:t>
      </w:r>
      <w:r w:rsidR="00DE4ADB">
        <w:rPr>
          <w:b/>
          <w:bCs/>
          <w:color w:val="auto"/>
          <w:sz w:val="24"/>
        </w:rPr>
        <w:t xml:space="preserve">v naplánovaném rozsahu. </w:t>
      </w:r>
    </w:p>
    <w:p w14:paraId="5D2B4C70" w14:textId="77777777" w:rsidR="00A10D88" w:rsidRDefault="00A10D88" w:rsidP="00D72056">
      <w:pPr>
        <w:spacing w:after="0"/>
        <w:ind w:left="358"/>
        <w:jc w:val="both"/>
        <w:rPr>
          <w:b/>
          <w:bCs/>
          <w:color w:val="0070C0"/>
          <w:sz w:val="24"/>
        </w:rPr>
      </w:pPr>
    </w:p>
    <w:p w14:paraId="2C5F1A7A" w14:textId="77777777" w:rsidR="00A10D88" w:rsidRDefault="00A10D88" w:rsidP="00D72056">
      <w:pPr>
        <w:spacing w:after="0"/>
        <w:ind w:left="358"/>
        <w:jc w:val="both"/>
        <w:rPr>
          <w:b/>
          <w:bCs/>
          <w:color w:val="0070C0"/>
          <w:sz w:val="24"/>
        </w:rPr>
      </w:pPr>
    </w:p>
    <w:p w14:paraId="7CBE5B23" w14:textId="0057529C" w:rsidR="00435EA1" w:rsidRPr="004D1AFB" w:rsidRDefault="00435EA1" w:rsidP="00D72056">
      <w:pPr>
        <w:spacing w:after="0"/>
        <w:ind w:left="358"/>
        <w:jc w:val="both"/>
        <w:rPr>
          <w:b/>
          <w:bCs/>
          <w:color w:val="auto"/>
          <w:sz w:val="20"/>
          <w:szCs w:val="20"/>
        </w:rPr>
      </w:pPr>
      <w:r w:rsidRPr="004D1AFB">
        <w:rPr>
          <w:b/>
          <w:bCs/>
          <w:color w:val="auto"/>
          <w:sz w:val="20"/>
          <w:szCs w:val="20"/>
        </w:rPr>
        <w:t>Daniela Morávková, vedoucí manažer Dobrovolného svazku obcí Mariánskolázeňsko</w:t>
      </w:r>
    </w:p>
    <w:p w14:paraId="040A2013" w14:textId="5BA1A9BD" w:rsidR="00A10D88" w:rsidRDefault="003718F7">
      <w:pPr>
        <w:spacing w:after="0"/>
        <w:ind w:left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44EB4D99" w14:textId="77777777" w:rsidR="00A10D88" w:rsidRDefault="00A10D88">
      <w:pPr>
        <w:spacing w:after="0"/>
        <w:ind w:left="708"/>
        <w:rPr>
          <w:rFonts w:ascii="Arial" w:eastAsia="Arial" w:hAnsi="Arial" w:cs="Arial"/>
          <w:sz w:val="24"/>
        </w:rPr>
      </w:pPr>
    </w:p>
    <w:p w14:paraId="0FB47019" w14:textId="77777777" w:rsidR="00A10D88" w:rsidRDefault="00A10D88">
      <w:pPr>
        <w:spacing w:after="0"/>
        <w:ind w:left="708"/>
      </w:pPr>
    </w:p>
    <w:p w14:paraId="0D7E5A47" w14:textId="1595469C" w:rsidR="006F4169" w:rsidRDefault="003718F7" w:rsidP="005B2498">
      <w:pPr>
        <w:spacing w:after="182"/>
        <w:ind w:left="284"/>
        <w:jc w:val="center"/>
        <w:rPr>
          <w:noProof/>
        </w:rPr>
      </w:pPr>
      <w:r>
        <w:rPr>
          <w:noProof/>
        </w:rPr>
        <w:drawing>
          <wp:inline distT="0" distB="0" distL="0" distR="0" wp14:anchorId="1B76B083" wp14:editId="335E4212">
            <wp:extent cx="1326769" cy="527685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6769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10D88">
        <w:t xml:space="preserve"> </w:t>
      </w:r>
      <w:r w:rsidR="00E32BE5">
        <w:rPr>
          <w:noProof/>
        </w:rPr>
        <w:t xml:space="preserve">      </w:t>
      </w:r>
    </w:p>
    <w:sectPr w:rsidR="006F4169">
      <w:pgSz w:w="11906" w:h="16838"/>
      <w:pgMar w:top="347" w:right="847" w:bottom="17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69"/>
    <w:rsid w:val="00030E3A"/>
    <w:rsid w:val="00091C3B"/>
    <w:rsid w:val="00093E6A"/>
    <w:rsid w:val="00095219"/>
    <w:rsid w:val="000C6D86"/>
    <w:rsid w:val="000E5222"/>
    <w:rsid w:val="000F1A9D"/>
    <w:rsid w:val="000F2700"/>
    <w:rsid w:val="00134EED"/>
    <w:rsid w:val="00164822"/>
    <w:rsid w:val="00164A56"/>
    <w:rsid w:val="00166526"/>
    <w:rsid w:val="00194EFF"/>
    <w:rsid w:val="00197B12"/>
    <w:rsid w:val="001D72F7"/>
    <w:rsid w:val="001F69DA"/>
    <w:rsid w:val="00246247"/>
    <w:rsid w:val="002D3613"/>
    <w:rsid w:val="002F1FC3"/>
    <w:rsid w:val="003270F4"/>
    <w:rsid w:val="003536A0"/>
    <w:rsid w:val="003718F7"/>
    <w:rsid w:val="00385794"/>
    <w:rsid w:val="00435EA1"/>
    <w:rsid w:val="00457C97"/>
    <w:rsid w:val="0047745F"/>
    <w:rsid w:val="004B01F5"/>
    <w:rsid w:val="004B0385"/>
    <w:rsid w:val="004B2CD8"/>
    <w:rsid w:val="004C4AF1"/>
    <w:rsid w:val="004C7F2D"/>
    <w:rsid w:val="004D1AFB"/>
    <w:rsid w:val="004D7A51"/>
    <w:rsid w:val="004E7544"/>
    <w:rsid w:val="0050657B"/>
    <w:rsid w:val="00517292"/>
    <w:rsid w:val="00525F45"/>
    <w:rsid w:val="005779C5"/>
    <w:rsid w:val="005955D1"/>
    <w:rsid w:val="005B2498"/>
    <w:rsid w:val="005B601F"/>
    <w:rsid w:val="005D4958"/>
    <w:rsid w:val="00607236"/>
    <w:rsid w:val="00641DF5"/>
    <w:rsid w:val="00697B08"/>
    <w:rsid w:val="006D4FDE"/>
    <w:rsid w:val="006D6143"/>
    <w:rsid w:val="006E4DCF"/>
    <w:rsid w:val="006F4169"/>
    <w:rsid w:val="00727ECD"/>
    <w:rsid w:val="0073297E"/>
    <w:rsid w:val="007348C8"/>
    <w:rsid w:val="00775810"/>
    <w:rsid w:val="00782B14"/>
    <w:rsid w:val="007866FD"/>
    <w:rsid w:val="00793B20"/>
    <w:rsid w:val="007964DA"/>
    <w:rsid w:val="007B085A"/>
    <w:rsid w:val="007B3276"/>
    <w:rsid w:val="007E7D05"/>
    <w:rsid w:val="007F0181"/>
    <w:rsid w:val="00811807"/>
    <w:rsid w:val="008213BF"/>
    <w:rsid w:val="00831493"/>
    <w:rsid w:val="00857EF9"/>
    <w:rsid w:val="008A2525"/>
    <w:rsid w:val="008A4B51"/>
    <w:rsid w:val="008A509F"/>
    <w:rsid w:val="008B1B95"/>
    <w:rsid w:val="008B6494"/>
    <w:rsid w:val="008B7FE5"/>
    <w:rsid w:val="008D0017"/>
    <w:rsid w:val="008D1029"/>
    <w:rsid w:val="0091398B"/>
    <w:rsid w:val="00947E11"/>
    <w:rsid w:val="009533C7"/>
    <w:rsid w:val="009769CE"/>
    <w:rsid w:val="00996C84"/>
    <w:rsid w:val="009A3865"/>
    <w:rsid w:val="009C6B2F"/>
    <w:rsid w:val="009D0226"/>
    <w:rsid w:val="00A016E0"/>
    <w:rsid w:val="00A041F2"/>
    <w:rsid w:val="00A10D88"/>
    <w:rsid w:val="00A56164"/>
    <w:rsid w:val="00A657B6"/>
    <w:rsid w:val="00A72127"/>
    <w:rsid w:val="00A765DC"/>
    <w:rsid w:val="00AA258E"/>
    <w:rsid w:val="00AB3580"/>
    <w:rsid w:val="00AE4299"/>
    <w:rsid w:val="00B05349"/>
    <w:rsid w:val="00B147E3"/>
    <w:rsid w:val="00B22EE1"/>
    <w:rsid w:val="00B3747D"/>
    <w:rsid w:val="00B56D0F"/>
    <w:rsid w:val="00B76B82"/>
    <w:rsid w:val="00B84C78"/>
    <w:rsid w:val="00BB1918"/>
    <w:rsid w:val="00BC73F4"/>
    <w:rsid w:val="00C2591D"/>
    <w:rsid w:val="00C51555"/>
    <w:rsid w:val="00C612AB"/>
    <w:rsid w:val="00C8766C"/>
    <w:rsid w:val="00CA7D29"/>
    <w:rsid w:val="00CC5BA7"/>
    <w:rsid w:val="00CF1688"/>
    <w:rsid w:val="00D00AB9"/>
    <w:rsid w:val="00D0500D"/>
    <w:rsid w:val="00D0561B"/>
    <w:rsid w:val="00D20E60"/>
    <w:rsid w:val="00D72056"/>
    <w:rsid w:val="00D72DED"/>
    <w:rsid w:val="00DB4709"/>
    <w:rsid w:val="00DE3745"/>
    <w:rsid w:val="00DE4ADB"/>
    <w:rsid w:val="00DF3E97"/>
    <w:rsid w:val="00E14537"/>
    <w:rsid w:val="00E14ED5"/>
    <w:rsid w:val="00E20E15"/>
    <w:rsid w:val="00E20F9A"/>
    <w:rsid w:val="00E32BE5"/>
    <w:rsid w:val="00EA2D5D"/>
    <w:rsid w:val="00EA5087"/>
    <w:rsid w:val="00EA6F7D"/>
    <w:rsid w:val="00EB1FE6"/>
    <w:rsid w:val="00F13EA4"/>
    <w:rsid w:val="00F40341"/>
    <w:rsid w:val="00F529F9"/>
    <w:rsid w:val="00F63523"/>
    <w:rsid w:val="00FB1A12"/>
    <w:rsid w:val="00FB406B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32F6"/>
  <w15:docId w15:val="{BD3AA6B5-DBC4-41A1-8A35-4552A7C5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" w:line="259" w:lineRule="auto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E9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641DF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1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rianskolazensko.org/projekty/projekty-svazku-marianskolazensko/mv-cr-projekty-obci-na-podporu-integrace-drzitelu-docasne-ochrany-na-lokalni-urovni-v-roce-2022-2023-2024-a-2025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Jungová</dc:creator>
  <cp:keywords/>
  <cp:lastModifiedBy>Daniela Morávková</cp:lastModifiedBy>
  <cp:revision>2</cp:revision>
  <dcterms:created xsi:type="dcterms:W3CDTF">2025-04-01T07:13:00Z</dcterms:created>
  <dcterms:modified xsi:type="dcterms:W3CDTF">2025-04-01T07:13:00Z</dcterms:modified>
</cp:coreProperties>
</file>