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57C" w:rsidRDefault="0059673C" w:rsidP="0059673C">
      <w:pPr>
        <w:ind w:left="1416"/>
      </w:pPr>
      <w:bookmarkStart w:id="0" w:name="_GoBack"/>
      <w:bookmarkEnd w:id="0"/>
      <w:r>
        <w:t xml:space="preserve"> </w:t>
      </w:r>
    </w:p>
    <w:p w:rsidR="004B257C" w:rsidRDefault="004B257C" w:rsidP="0059673C">
      <w:pPr>
        <w:ind w:left="1416"/>
      </w:pPr>
    </w:p>
    <w:p w:rsidR="00C625A4" w:rsidRPr="00851D87" w:rsidRDefault="0059673C" w:rsidP="0059673C">
      <w:pPr>
        <w:ind w:left="1416"/>
        <w:rPr>
          <w:sz w:val="32"/>
          <w:szCs w:val="32"/>
        </w:rPr>
      </w:pPr>
      <w:r>
        <w:t xml:space="preserve">   </w:t>
      </w:r>
      <w:r w:rsidR="00C625A4" w:rsidRPr="00851D87">
        <w:rPr>
          <w:b/>
          <w:sz w:val="32"/>
          <w:szCs w:val="32"/>
        </w:rPr>
        <w:t xml:space="preserve">Rozvoj vzdělávání na </w:t>
      </w:r>
      <w:proofErr w:type="spellStart"/>
      <w:r w:rsidR="00C625A4" w:rsidRPr="00851D87">
        <w:rPr>
          <w:b/>
          <w:sz w:val="32"/>
          <w:szCs w:val="32"/>
        </w:rPr>
        <w:t>Mariánskolázeňsku</w:t>
      </w:r>
      <w:proofErr w:type="spellEnd"/>
    </w:p>
    <w:p w:rsidR="008B6B2C" w:rsidRDefault="00C625A4" w:rsidP="0059673C">
      <w:pPr>
        <w:jc w:val="center"/>
      </w:pPr>
      <w:r>
        <w:t>číslo projektu: CZ.02.3.68/0.0/0.0/15_005/0000712</w:t>
      </w:r>
    </w:p>
    <w:p w:rsidR="0059673C" w:rsidRPr="0059673C" w:rsidRDefault="0059673C" w:rsidP="0059673C">
      <w:pPr>
        <w:jc w:val="center"/>
      </w:pPr>
    </w:p>
    <w:p w:rsidR="008B6B2C" w:rsidRDefault="008B6B2C" w:rsidP="008B6B2C">
      <w:pPr>
        <w:jc w:val="center"/>
      </w:pPr>
      <w:r>
        <w:t>k tvorbě Místního akčního plánu</w:t>
      </w:r>
    </w:p>
    <w:p w:rsidR="008B6B2C" w:rsidRDefault="008B6B2C" w:rsidP="008B6B2C">
      <w:pPr>
        <w:jc w:val="center"/>
        <w:rPr>
          <w:b/>
        </w:rPr>
      </w:pPr>
      <w:r>
        <w:rPr>
          <w:b/>
        </w:rPr>
        <w:t xml:space="preserve">„Rozvoj vzdělávání na </w:t>
      </w:r>
      <w:proofErr w:type="spellStart"/>
      <w:r>
        <w:rPr>
          <w:b/>
        </w:rPr>
        <w:t>Mariánskolázeňsku</w:t>
      </w:r>
      <w:proofErr w:type="spellEnd"/>
      <w:r>
        <w:rPr>
          <w:b/>
        </w:rPr>
        <w:t>“</w:t>
      </w:r>
    </w:p>
    <w:p w:rsidR="0059673C" w:rsidRDefault="0059673C" w:rsidP="00C625A4">
      <w:pPr>
        <w:rPr>
          <w:b/>
        </w:rPr>
      </w:pPr>
    </w:p>
    <w:p w:rsidR="0059673C" w:rsidRDefault="0059673C" w:rsidP="00C625A4">
      <w:pPr>
        <w:rPr>
          <w:b/>
        </w:rPr>
      </w:pPr>
    </w:p>
    <w:p w:rsidR="00EE78C2" w:rsidRDefault="001A19D0" w:rsidP="00C625A4">
      <w:pPr>
        <w:rPr>
          <w:b/>
        </w:rPr>
      </w:pPr>
      <w:r>
        <w:rPr>
          <w:b/>
        </w:rPr>
        <w:t>pracovní skupina</w:t>
      </w:r>
      <w:r w:rsidR="00EE78C2">
        <w:rPr>
          <w:b/>
        </w:rPr>
        <w:t xml:space="preserve">: </w:t>
      </w:r>
      <w:r w:rsidR="00C625A4">
        <w:rPr>
          <w:b/>
        </w:rPr>
        <w:t xml:space="preserve"> </w:t>
      </w:r>
    </w:p>
    <w:p w:rsidR="0059673C" w:rsidRPr="00626260" w:rsidRDefault="009F3E36" w:rsidP="0059673C">
      <w:pPr>
        <w:rPr>
          <w:b/>
          <w:u w:val="single"/>
        </w:rPr>
      </w:pPr>
      <w:r w:rsidRPr="00626260">
        <w:rPr>
          <w:b/>
          <w:u w:val="single"/>
        </w:rPr>
        <w:t xml:space="preserve">Pracovní skupina pro doporučená opatření a </w:t>
      </w:r>
      <w:r w:rsidR="0059673C" w:rsidRPr="00626260">
        <w:rPr>
          <w:b/>
          <w:u w:val="single"/>
        </w:rPr>
        <w:t xml:space="preserve">průřezová a </w:t>
      </w:r>
      <w:r w:rsidR="00626260" w:rsidRPr="00626260">
        <w:rPr>
          <w:b/>
          <w:u w:val="single"/>
        </w:rPr>
        <w:t>volitelná témata</w:t>
      </w:r>
    </w:p>
    <w:p w:rsidR="000A04D2" w:rsidRDefault="000A04D2" w:rsidP="0059673C">
      <w:pPr>
        <w:rPr>
          <w:b/>
        </w:rPr>
      </w:pPr>
    </w:p>
    <w:p w:rsidR="000A04D2" w:rsidRPr="00C43923" w:rsidRDefault="00996FD5" w:rsidP="000A04D2">
      <w:pPr>
        <w:jc w:val="center"/>
        <w:rPr>
          <w:sz w:val="32"/>
          <w:szCs w:val="32"/>
        </w:rPr>
      </w:pPr>
      <w:r>
        <w:t xml:space="preserve"> ve čtvrtek</w:t>
      </w:r>
      <w:r w:rsidR="00644A8A">
        <w:t>,</w:t>
      </w:r>
      <w:r w:rsidR="000A04D2">
        <w:t xml:space="preserve"> </w:t>
      </w:r>
      <w:r>
        <w:rPr>
          <w:b/>
          <w:sz w:val="32"/>
          <w:szCs w:val="32"/>
        </w:rPr>
        <w:t>21. prosince 2017 od 16</w:t>
      </w:r>
      <w:r w:rsidR="004B257C" w:rsidRPr="00C43923">
        <w:rPr>
          <w:b/>
          <w:sz w:val="32"/>
          <w:szCs w:val="32"/>
        </w:rPr>
        <w:t>,0</w:t>
      </w:r>
      <w:r w:rsidR="000A04D2" w:rsidRPr="00C43923">
        <w:rPr>
          <w:b/>
          <w:sz w:val="32"/>
          <w:szCs w:val="32"/>
        </w:rPr>
        <w:t>0 hod</w:t>
      </w:r>
      <w:r w:rsidR="000A04D2" w:rsidRPr="00C43923">
        <w:rPr>
          <w:sz w:val="32"/>
          <w:szCs w:val="32"/>
        </w:rPr>
        <w:t xml:space="preserve"> </w:t>
      </w:r>
    </w:p>
    <w:p w:rsidR="00B27653" w:rsidRDefault="00996FD5" w:rsidP="000A04D2">
      <w:pPr>
        <w:jc w:val="center"/>
      </w:pPr>
      <w:r w:rsidRPr="00996FD5">
        <w:rPr>
          <w:b/>
        </w:rPr>
        <w:t xml:space="preserve">Restaurace </w:t>
      </w:r>
      <w:proofErr w:type="spellStart"/>
      <w:r w:rsidRPr="00996FD5">
        <w:rPr>
          <w:b/>
        </w:rPr>
        <w:t>Holiday</w:t>
      </w:r>
      <w:proofErr w:type="spellEnd"/>
      <w:r>
        <w:t xml:space="preserve">, </w:t>
      </w:r>
      <w:r w:rsidRPr="00996FD5">
        <w:rPr>
          <w:b/>
          <w:bCs/>
        </w:rPr>
        <w:t>Plzeňská 98/4</w:t>
      </w:r>
      <w:r>
        <w:rPr>
          <w:b/>
          <w:bCs/>
        </w:rPr>
        <w:t xml:space="preserve">, </w:t>
      </w:r>
      <w:r w:rsidRPr="00996FD5">
        <w:rPr>
          <w:b/>
          <w:bCs/>
        </w:rPr>
        <w:t>353 01  Mariánské Lázně</w:t>
      </w:r>
    </w:p>
    <w:p w:rsidR="00B27653" w:rsidRDefault="00B27653" w:rsidP="000A04D2">
      <w:pPr>
        <w:jc w:val="center"/>
      </w:pPr>
    </w:p>
    <w:p w:rsidR="000A04D2" w:rsidRDefault="00996FD5" w:rsidP="00B27653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Téma:  Setkání ředitelů, ředitelek a pozvaných k předvánočnímu klábosení na téma</w:t>
      </w:r>
      <w:r w:rsidRPr="00996FD5">
        <w:rPr>
          <w:b/>
          <w:color w:val="FF0000"/>
          <w:sz w:val="28"/>
          <w:szCs w:val="28"/>
        </w:rPr>
        <w:t xml:space="preserve">: Jak dál v Rozvoji vzdělávání na </w:t>
      </w:r>
      <w:proofErr w:type="spellStart"/>
      <w:r w:rsidRPr="00996FD5">
        <w:rPr>
          <w:b/>
          <w:color w:val="FF0000"/>
          <w:sz w:val="28"/>
          <w:szCs w:val="28"/>
        </w:rPr>
        <w:t>Mariánskolázeňsku</w:t>
      </w:r>
      <w:proofErr w:type="spellEnd"/>
      <w:r w:rsidRPr="00996FD5">
        <w:rPr>
          <w:b/>
          <w:color w:val="FF0000"/>
          <w:sz w:val="28"/>
          <w:szCs w:val="28"/>
        </w:rPr>
        <w:t>?</w:t>
      </w:r>
    </w:p>
    <w:p w:rsidR="00EA5269" w:rsidRDefault="00EA5269" w:rsidP="00B27653">
      <w:pPr>
        <w:rPr>
          <w:b/>
          <w:color w:val="FF0000"/>
          <w:sz w:val="28"/>
          <w:szCs w:val="28"/>
        </w:rPr>
      </w:pPr>
    </w:p>
    <w:p w:rsidR="00EA5269" w:rsidRDefault="00EA5269" w:rsidP="00B27653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</w:t>
      </w:r>
    </w:p>
    <w:p w:rsidR="003147F9" w:rsidRPr="00996FD5" w:rsidRDefault="003147F9" w:rsidP="00B27653">
      <w:pPr>
        <w:rPr>
          <w:b/>
          <w:color w:val="FF0000"/>
          <w:sz w:val="28"/>
          <w:szCs w:val="28"/>
        </w:rPr>
      </w:pPr>
    </w:p>
    <w:p w:rsidR="004B257C" w:rsidRDefault="004B257C" w:rsidP="00C625A4">
      <w:pPr>
        <w:rPr>
          <w:b/>
        </w:rPr>
      </w:pPr>
      <w:r>
        <w:rPr>
          <w:b/>
        </w:rPr>
        <w:tab/>
      </w:r>
    </w:p>
    <w:p w:rsidR="00C43923" w:rsidRPr="00996FD5" w:rsidRDefault="00996FD5" w:rsidP="00996FD5">
      <w:pPr>
        <w:rPr>
          <w:b/>
        </w:rPr>
      </w:pPr>
      <w:r>
        <w:rPr>
          <w:rFonts w:ascii="Arial" w:hAnsi="Arial" w:cs="Arial"/>
          <w:noProof/>
          <w:color w:val="38B7EE"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14605</wp:posOffset>
            </wp:positionV>
            <wp:extent cx="2576830" cy="2209800"/>
            <wp:effectExtent l="0" t="0" r="0" b="0"/>
            <wp:wrapTight wrapText="bothSides">
              <wp:wrapPolygon edited="0">
                <wp:start x="0" y="0"/>
                <wp:lineTo x="0" y="21414"/>
                <wp:lineTo x="21398" y="21414"/>
                <wp:lineTo x="21398" y="0"/>
                <wp:lineTo x="0" y="0"/>
              </wp:wrapPolygon>
            </wp:wrapTight>
            <wp:docPr id="2" name="obrázek 2" descr="holiday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liday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96FD5">
        <w:rPr>
          <w:b/>
          <w:u w:val="single"/>
        </w:rPr>
        <w:t>Přítomní na základě osobního pozvání a rezervace</w:t>
      </w:r>
      <w:r>
        <w:rPr>
          <w:b/>
        </w:rPr>
        <w:t xml:space="preserve">. </w:t>
      </w:r>
    </w:p>
    <w:p w:rsidR="00626260" w:rsidRDefault="00626260" w:rsidP="00C625A4">
      <w:pPr>
        <w:rPr>
          <w:b/>
        </w:rPr>
      </w:pPr>
    </w:p>
    <w:p w:rsidR="00626260" w:rsidRDefault="004B257C" w:rsidP="00C625A4">
      <w:pPr>
        <w:rPr>
          <w:b/>
        </w:rPr>
      </w:pPr>
      <w:r>
        <w:rPr>
          <w:b/>
        </w:rPr>
        <w:t xml:space="preserve">Program jednání: </w:t>
      </w:r>
    </w:p>
    <w:p w:rsidR="004B257C" w:rsidRDefault="004B257C" w:rsidP="00C625A4">
      <w:pPr>
        <w:rPr>
          <w:b/>
        </w:rPr>
      </w:pPr>
    </w:p>
    <w:p w:rsidR="004B257C" w:rsidRDefault="00996FD5" w:rsidP="004B257C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Úvod – přivítání </w:t>
      </w:r>
    </w:p>
    <w:p w:rsidR="00996FD5" w:rsidRDefault="00996FD5" w:rsidP="004B257C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 xml:space="preserve">MAP I a MAP II, aneb jak to chceme? </w:t>
      </w:r>
    </w:p>
    <w:p w:rsidR="004B257C" w:rsidRDefault="00996FD5" w:rsidP="004B257C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Sběr podkladů pro zpracování Strategického rámce.</w:t>
      </w:r>
    </w:p>
    <w:p w:rsidR="00996FD5" w:rsidRDefault="00996FD5" w:rsidP="004B257C">
      <w:pPr>
        <w:pStyle w:val="Odstavecseseznamem"/>
        <w:numPr>
          <w:ilvl w:val="0"/>
          <w:numId w:val="4"/>
        </w:numPr>
        <w:rPr>
          <w:b/>
        </w:rPr>
      </w:pPr>
      <w:proofErr w:type="spellStart"/>
      <w:r>
        <w:rPr>
          <w:b/>
        </w:rPr>
        <w:t>Koblův</w:t>
      </w:r>
      <w:proofErr w:type="spellEnd"/>
      <w:r>
        <w:rPr>
          <w:b/>
        </w:rPr>
        <w:t xml:space="preserve"> cyklus učení</w:t>
      </w:r>
      <w:r w:rsidR="003147F9">
        <w:rPr>
          <w:b/>
        </w:rPr>
        <w:t xml:space="preserve"> </w:t>
      </w:r>
    </w:p>
    <w:p w:rsidR="004B257C" w:rsidRDefault="00996FD5" w:rsidP="004B257C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D</w:t>
      </w:r>
      <w:r w:rsidR="00C43923">
        <w:rPr>
          <w:b/>
        </w:rPr>
        <w:t xml:space="preserve">iskuze, příklady z praxe. </w:t>
      </w:r>
    </w:p>
    <w:p w:rsidR="00996FD5" w:rsidRPr="004B257C" w:rsidRDefault="00996FD5" w:rsidP="004B257C">
      <w:pPr>
        <w:pStyle w:val="Odstavecseseznamem"/>
        <w:numPr>
          <w:ilvl w:val="0"/>
          <w:numId w:val="4"/>
        </w:numPr>
        <w:rPr>
          <w:b/>
        </w:rPr>
      </w:pPr>
      <w:r>
        <w:rPr>
          <w:b/>
        </w:rPr>
        <w:t>Společn</w:t>
      </w:r>
      <w:r w:rsidR="003147F9">
        <w:rPr>
          <w:b/>
        </w:rPr>
        <w:t>á večeře – překvapení.</w:t>
      </w:r>
    </w:p>
    <w:p w:rsidR="00626260" w:rsidRDefault="00626260" w:rsidP="00C625A4">
      <w:pPr>
        <w:rPr>
          <w:b/>
        </w:rPr>
      </w:pPr>
    </w:p>
    <w:p w:rsidR="00626260" w:rsidRDefault="00626260" w:rsidP="00C625A4">
      <w:pPr>
        <w:rPr>
          <w:b/>
        </w:rPr>
      </w:pPr>
    </w:p>
    <w:p w:rsidR="00626260" w:rsidRDefault="00626260" w:rsidP="00C625A4">
      <w:pPr>
        <w:rPr>
          <w:b/>
        </w:rPr>
      </w:pPr>
    </w:p>
    <w:p w:rsidR="00626260" w:rsidRDefault="00626260" w:rsidP="00C625A4">
      <w:pPr>
        <w:rPr>
          <w:b/>
        </w:rPr>
      </w:pPr>
    </w:p>
    <w:p w:rsidR="00644A8A" w:rsidRDefault="00644A8A" w:rsidP="00C625A4">
      <w:pPr>
        <w:rPr>
          <w:b/>
        </w:rPr>
      </w:pPr>
      <w:r>
        <w:rPr>
          <w:b/>
        </w:rPr>
        <w:t xml:space="preserve">Na setkání se těší realizační tým MAP Rozvoj vzdělávání na </w:t>
      </w:r>
      <w:proofErr w:type="spellStart"/>
      <w:r>
        <w:rPr>
          <w:b/>
        </w:rPr>
        <w:t>Mariánskolázeňsku</w:t>
      </w:r>
      <w:proofErr w:type="spellEnd"/>
      <w:r>
        <w:rPr>
          <w:b/>
        </w:rPr>
        <w:t>.</w:t>
      </w:r>
    </w:p>
    <w:p w:rsidR="002F5097" w:rsidRDefault="002F5097" w:rsidP="00C625A4"/>
    <w:p w:rsidR="00644A8A" w:rsidRPr="001E2916" w:rsidRDefault="00644A8A" w:rsidP="00C625A4">
      <w:r w:rsidRPr="001E2916">
        <w:t>Daniela Morávková – projektový manažer</w:t>
      </w:r>
    </w:p>
    <w:p w:rsidR="00644A8A" w:rsidRPr="001E2916" w:rsidRDefault="00644A8A" w:rsidP="00C625A4">
      <w:r w:rsidRPr="001E2916">
        <w:t>Mgr. Jana Čížková – věcný manažer projektu</w:t>
      </w:r>
    </w:p>
    <w:p w:rsidR="00644A8A" w:rsidRDefault="009F3E36" w:rsidP="00C625A4">
      <w:r>
        <w:t>Mgr. Lenka Stehlíková</w:t>
      </w:r>
      <w:r w:rsidR="003147F9">
        <w:t xml:space="preserve"> – předsedkyně Řídícího výboru</w:t>
      </w:r>
    </w:p>
    <w:p w:rsidR="001E2916" w:rsidRDefault="001E2916" w:rsidP="00C625A4"/>
    <w:p w:rsidR="001E2916" w:rsidRDefault="001E2916" w:rsidP="00C625A4"/>
    <w:p w:rsidR="001E2916" w:rsidRDefault="001E2916" w:rsidP="00C625A4"/>
    <w:p w:rsidR="001E2916" w:rsidRPr="001E2916" w:rsidRDefault="001E2916" w:rsidP="00C625A4"/>
    <w:sectPr w:rsidR="001E2916" w:rsidRPr="001E2916" w:rsidSect="007D245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6FD" w:rsidRDefault="00BC26FD" w:rsidP="00CC0602">
      <w:r>
        <w:separator/>
      </w:r>
    </w:p>
  </w:endnote>
  <w:endnote w:type="continuationSeparator" w:id="0">
    <w:p w:rsidR="00BC26FD" w:rsidRDefault="00BC26FD" w:rsidP="00CC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92" w:rsidRDefault="00E5469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A4" w:rsidRPr="00851D87" w:rsidRDefault="00C625A4" w:rsidP="00C625A4">
    <w:pPr>
      <w:jc w:val="center"/>
      <w:rPr>
        <w:sz w:val="32"/>
        <w:szCs w:val="32"/>
      </w:rPr>
    </w:pPr>
    <w:r w:rsidRPr="00851D87">
      <w:rPr>
        <w:b/>
        <w:sz w:val="32"/>
        <w:szCs w:val="32"/>
      </w:rPr>
      <w:t xml:space="preserve">Rozvoj vzdělávání na </w:t>
    </w:r>
    <w:proofErr w:type="spellStart"/>
    <w:r w:rsidRPr="00851D87">
      <w:rPr>
        <w:b/>
        <w:sz w:val="32"/>
        <w:szCs w:val="32"/>
      </w:rPr>
      <w:t>Mariánskolázeňsku</w:t>
    </w:r>
    <w:proofErr w:type="spellEnd"/>
  </w:p>
  <w:p w:rsidR="00C625A4" w:rsidRDefault="00C625A4" w:rsidP="00C625A4">
    <w:pPr>
      <w:jc w:val="center"/>
    </w:pPr>
    <w:r>
      <w:t xml:space="preserve">předkládaného v rámci OP VVV, prioritní osa 3, </w:t>
    </w:r>
    <w:r w:rsidRPr="00CF474A">
      <w:t>výzva č. 02_15_005</w:t>
    </w:r>
  </w:p>
  <w:p w:rsidR="00C625A4" w:rsidRDefault="00C625A4" w:rsidP="00C625A4">
    <w:pPr>
      <w:jc w:val="center"/>
    </w:pPr>
    <w:r w:rsidRPr="00CF474A">
      <w:t>Místní akční plány rozvoje vzdělávání</w:t>
    </w:r>
  </w:p>
  <w:p w:rsidR="00C625A4" w:rsidRDefault="00C625A4" w:rsidP="00C625A4">
    <w:pPr>
      <w:jc w:val="center"/>
    </w:pPr>
    <w:r>
      <w:t>číslo projektu: CZ.02.3.68/0.0/0.0/15_005/0000712</w:t>
    </w:r>
  </w:p>
  <w:p w:rsidR="00C625A4" w:rsidRDefault="00C625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92" w:rsidRDefault="00E546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6FD" w:rsidRDefault="00BC26FD" w:rsidP="00CC0602">
      <w:r>
        <w:separator/>
      </w:r>
    </w:p>
  </w:footnote>
  <w:footnote w:type="continuationSeparator" w:id="0">
    <w:p w:rsidR="00BC26FD" w:rsidRDefault="00BC26FD" w:rsidP="00CC06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92" w:rsidRDefault="00E5469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602" w:rsidRDefault="00E54692" w:rsidP="00E54692">
    <w:pPr>
      <w:pStyle w:val="Zhlav"/>
      <w:tabs>
        <w:tab w:val="clear" w:pos="4536"/>
      </w:tabs>
    </w:pPr>
    <w:r w:rsidRPr="007604FE">
      <w:rPr>
        <w:noProof/>
        <w:lang w:eastAsia="cs-CZ"/>
      </w:rPr>
      <w:drawing>
        <wp:anchor distT="0" distB="0" distL="114300" distR="114300" simplePos="0" relativeHeight="251664384" behindDoc="1" locked="1" layoutInCell="1" allowOverlap="0">
          <wp:simplePos x="0" y="0"/>
          <wp:positionH relativeFrom="margin">
            <wp:posOffset>147955</wp:posOffset>
          </wp:positionH>
          <wp:positionV relativeFrom="paragraph">
            <wp:posOffset>-373380</wp:posOffset>
          </wp:positionV>
          <wp:extent cx="3563620" cy="789940"/>
          <wp:effectExtent l="0" t="0" r="0" b="0"/>
          <wp:wrapNone/>
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789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C0602"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5010150</wp:posOffset>
          </wp:positionH>
          <wp:positionV relativeFrom="paragraph">
            <wp:posOffset>-162560</wp:posOffset>
          </wp:positionV>
          <wp:extent cx="1236206" cy="490220"/>
          <wp:effectExtent l="0" t="0" r="2540" b="508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206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692" w:rsidRDefault="00E546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FD4140"/>
    <w:multiLevelType w:val="hybridMultilevel"/>
    <w:tmpl w:val="64EE8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926C2"/>
    <w:multiLevelType w:val="hybridMultilevel"/>
    <w:tmpl w:val="F40029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7463A"/>
    <w:multiLevelType w:val="hybridMultilevel"/>
    <w:tmpl w:val="27069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E63FC1"/>
    <w:multiLevelType w:val="hybridMultilevel"/>
    <w:tmpl w:val="6EFE6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D1A"/>
    <w:rsid w:val="000A04D2"/>
    <w:rsid w:val="000A7BB2"/>
    <w:rsid w:val="000C116B"/>
    <w:rsid w:val="00166C74"/>
    <w:rsid w:val="001A19D0"/>
    <w:rsid w:val="001E2916"/>
    <w:rsid w:val="001F4CC1"/>
    <w:rsid w:val="002555ED"/>
    <w:rsid w:val="0026597F"/>
    <w:rsid w:val="00266EA9"/>
    <w:rsid w:val="002F5097"/>
    <w:rsid w:val="003147F9"/>
    <w:rsid w:val="00357C34"/>
    <w:rsid w:val="003D1EA2"/>
    <w:rsid w:val="00400B23"/>
    <w:rsid w:val="00452361"/>
    <w:rsid w:val="004639DD"/>
    <w:rsid w:val="00472B4F"/>
    <w:rsid w:val="00490948"/>
    <w:rsid w:val="004B257C"/>
    <w:rsid w:val="004B5CA1"/>
    <w:rsid w:val="004F61B3"/>
    <w:rsid w:val="005043F8"/>
    <w:rsid w:val="0059673C"/>
    <w:rsid w:val="00626260"/>
    <w:rsid w:val="00644A8A"/>
    <w:rsid w:val="006F5E29"/>
    <w:rsid w:val="007849B1"/>
    <w:rsid w:val="007D245A"/>
    <w:rsid w:val="00820C6D"/>
    <w:rsid w:val="008B6B2C"/>
    <w:rsid w:val="008D7F74"/>
    <w:rsid w:val="00930D08"/>
    <w:rsid w:val="00976CD8"/>
    <w:rsid w:val="009910D1"/>
    <w:rsid w:val="00996FD5"/>
    <w:rsid w:val="009F3E36"/>
    <w:rsid w:val="00A221BC"/>
    <w:rsid w:val="00A652D9"/>
    <w:rsid w:val="00AD02EB"/>
    <w:rsid w:val="00AD1229"/>
    <w:rsid w:val="00B07DC4"/>
    <w:rsid w:val="00B10363"/>
    <w:rsid w:val="00B22D9F"/>
    <w:rsid w:val="00B27653"/>
    <w:rsid w:val="00BC26FD"/>
    <w:rsid w:val="00BE1A4B"/>
    <w:rsid w:val="00C0440C"/>
    <w:rsid w:val="00C1374E"/>
    <w:rsid w:val="00C43923"/>
    <w:rsid w:val="00C625A4"/>
    <w:rsid w:val="00C81CD1"/>
    <w:rsid w:val="00C90714"/>
    <w:rsid w:val="00CB3213"/>
    <w:rsid w:val="00CC0602"/>
    <w:rsid w:val="00D30D1A"/>
    <w:rsid w:val="00D637FF"/>
    <w:rsid w:val="00DC0028"/>
    <w:rsid w:val="00DF711A"/>
    <w:rsid w:val="00E54692"/>
    <w:rsid w:val="00EA5269"/>
    <w:rsid w:val="00EA7F19"/>
    <w:rsid w:val="00EC0DAF"/>
    <w:rsid w:val="00EE78C2"/>
    <w:rsid w:val="00F13171"/>
    <w:rsid w:val="00F76215"/>
    <w:rsid w:val="00FD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B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6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0602"/>
  </w:style>
  <w:style w:type="paragraph" w:styleId="Zpat">
    <w:name w:val="footer"/>
    <w:basedOn w:val="Normln"/>
    <w:link w:val="ZpatChar"/>
    <w:uiPriority w:val="99"/>
    <w:unhideWhenUsed/>
    <w:rsid w:val="00CC06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0602"/>
  </w:style>
  <w:style w:type="paragraph" w:styleId="Odstavecseseznamem">
    <w:name w:val="List Paragraph"/>
    <w:basedOn w:val="Normln"/>
    <w:uiPriority w:val="34"/>
    <w:qFormat/>
    <w:rsid w:val="00EE78C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04D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40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B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67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6B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C06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C0602"/>
  </w:style>
  <w:style w:type="paragraph" w:styleId="Zpat">
    <w:name w:val="footer"/>
    <w:basedOn w:val="Normln"/>
    <w:link w:val="ZpatChar"/>
    <w:uiPriority w:val="99"/>
    <w:unhideWhenUsed/>
    <w:rsid w:val="00CC06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C0602"/>
  </w:style>
  <w:style w:type="paragraph" w:styleId="Odstavecseseznamem">
    <w:name w:val="List Paragraph"/>
    <w:basedOn w:val="Normln"/>
    <w:uiPriority w:val="34"/>
    <w:qFormat/>
    <w:rsid w:val="00EE78C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0A04D2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44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40C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6B2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967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6379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662721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62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pensionholiday.eu/wp-content/uploads/2015/03/holiday11.jpg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05CD7-2D16-410D-9F60-8E23F2D1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Jaroslava Peteříková</cp:lastModifiedBy>
  <cp:revision>2</cp:revision>
  <cp:lastPrinted>2017-12-13T09:44:00Z</cp:lastPrinted>
  <dcterms:created xsi:type="dcterms:W3CDTF">2017-12-22T09:11:00Z</dcterms:created>
  <dcterms:modified xsi:type="dcterms:W3CDTF">2017-12-22T09:11:00Z</dcterms:modified>
</cp:coreProperties>
</file>